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65C" w:rsidRPr="00D4365C" w:rsidRDefault="00D4365C" w:rsidP="00D4365C">
      <w:pPr>
        <w:rPr>
          <w:b/>
        </w:rPr>
      </w:pPr>
      <w:r w:rsidRPr="00D4365C">
        <w:rPr>
          <w:b/>
        </w:rPr>
        <w:t xml:space="preserve">IPPNW-Regionalgruppe </w:t>
      </w:r>
      <w:r w:rsidRPr="00D4365C">
        <w:rPr>
          <w:b/>
          <w:highlight w:val="yellow"/>
        </w:rPr>
        <w:t>[IHRE STADT]</w:t>
      </w:r>
      <w:r w:rsidRPr="00D4365C">
        <w:rPr>
          <w:b/>
        </w:rPr>
        <w:t xml:space="preserve"> </w:t>
      </w:r>
      <w:r w:rsidRPr="00D4365C">
        <w:rPr>
          <w:b/>
        </w:rPr>
        <w:t>wirbt für Atomwaffenverbot</w:t>
      </w:r>
    </w:p>
    <w:p w:rsidR="00D4365C" w:rsidRDefault="00D4365C" w:rsidP="00D4365C">
      <w:r>
        <w:t xml:space="preserve">Aus Anlass des fünften Jahrestags des Inkrafttretens des Atomwaffenverbotsvertrags (AVV) am 22. Januar 2026 wirbt die IPPNW-Regionalgruppe </w:t>
      </w:r>
      <w:r w:rsidRPr="00D4365C">
        <w:rPr>
          <w:highlight w:val="yellow"/>
        </w:rPr>
        <w:t>[Ihre Stadt]</w:t>
      </w:r>
      <w:r>
        <w:t xml:space="preserve"> </w:t>
      </w:r>
      <w:r>
        <w:t xml:space="preserve">mit einem Infostand für nukleare Abrüstung. Fünf Jahre nach seinem Inkrafttreten wird der AVV mittlerweile von 99 Staaten unterstützt – eine Mehrheit der Staatengemeinschaft. </w:t>
      </w:r>
    </w:p>
    <w:p w:rsidR="00D4365C" w:rsidRDefault="00D4365C" w:rsidP="00D4365C">
      <w:r w:rsidRPr="00D4365C">
        <w:rPr>
          <w:highlight w:val="yellow"/>
        </w:rPr>
        <w:t>N.N., Sprecherin der IPPNW-Regionalgruppe [Ihre Stadt]</w:t>
      </w:r>
      <w:r>
        <w:t xml:space="preserve"> </w:t>
      </w:r>
      <w:proofErr w:type="spellStart"/>
      <w:r>
        <w:t>erkärt</w:t>
      </w:r>
      <w:proofErr w:type="spellEnd"/>
      <w:r>
        <w:t xml:space="preserve">: </w:t>
      </w:r>
    </w:p>
    <w:p w:rsidR="00D4365C" w:rsidRDefault="00D4365C" w:rsidP="00D4365C">
      <w:r>
        <w:t xml:space="preserve">„Die Spannungen zwischen den Atommächten steigen weiter. Russland droht im Ukrainekrieg immer wieder mit Atomwaffen, erst kürzlich wurde eine atomar bestückbare Trägerrakete vom Typ </w:t>
      </w:r>
      <w:proofErr w:type="spellStart"/>
      <w:r>
        <w:t>Oreshnik</w:t>
      </w:r>
      <w:proofErr w:type="spellEnd"/>
      <w:r>
        <w:t xml:space="preserve"> auf die Ukraine abgeschossen. In der Bundes</w:t>
      </w:r>
      <w:r>
        <w:t>republik sollen in diesem Jahr</w:t>
      </w:r>
      <w:r>
        <w:t xml:space="preserve"> US-Mittelstreckenwaffen stationiert werden, über die Donald Trump die Kontrolle hätte. </w:t>
      </w:r>
      <w:r>
        <w:t>Auch wenn diese Waffen konventionell sind, steigern sie d</w:t>
      </w:r>
      <w:r>
        <w:t xml:space="preserve">as Risiko einer nuklearen Eskalation immer weiter. Schutz gegen einen Atomkrieg kann nur nukleare Abrüstung bieten, für die wir auch in </w:t>
      </w:r>
      <w:r w:rsidRPr="00D4365C">
        <w:rPr>
          <w:highlight w:val="yellow"/>
        </w:rPr>
        <w:t>[Ihre Stadt]</w:t>
      </w:r>
      <w:r>
        <w:t xml:space="preserve"> </w:t>
      </w:r>
      <w:r>
        <w:t>werben.“</w:t>
      </w:r>
    </w:p>
    <w:p w:rsidR="00D4365C" w:rsidRDefault="00D4365C" w:rsidP="00D4365C">
      <w:r w:rsidRPr="00D4365C">
        <w:rPr>
          <w:highlight w:val="yellow"/>
        </w:rPr>
        <w:t>N.N.</w:t>
      </w:r>
      <w:r>
        <w:t xml:space="preserve"> weiter: „2026 wird ein entscheidendes Jahr für die Zukunft der nuklearen Rüstungskontrolle. Anfang Februar läuft mit dem New-START-Vertrag der letzte große Rüstungskontrollvertrag zwischen den USA und Russland aus. Im Mai kommt die internationale Staatengemeinschaft zur Überprüfungskonferenz des Nuklearen Nichtverbreitungsvertrags zusammen, der seit Jahren unter erheblichem Druck steht. Und schließlich endet das Jahr mit der ersten Überprüfungskonferenz des Atomwaffenverbotsvertrags. Wenn wir nicht in ein neues, ungebremstes nukleares Wettrüsten geraten wollen – mit potenziell verheerenden Folgen für unsere Welt –, braucht es jetzt klare politische Signale für Abrüstung und Rüstungskontrolle auf allen Ebenen.“</w:t>
      </w:r>
    </w:p>
    <w:p w:rsidR="00D4365C" w:rsidRDefault="00D4365C" w:rsidP="00D4365C">
      <w:r w:rsidRPr="00D4365C">
        <w:rPr>
          <w:highlight w:val="yellow"/>
        </w:rPr>
        <w:t>[Ihre Stadt]</w:t>
      </w:r>
      <w:r>
        <w:t xml:space="preserve"> </w:t>
      </w:r>
      <w:r>
        <w:t xml:space="preserve">ist Mitglied des weltweiten Netzwerks Mayors </w:t>
      </w:r>
      <w:proofErr w:type="spellStart"/>
      <w:r>
        <w:t>for</w:t>
      </w:r>
      <w:proofErr w:type="spellEnd"/>
      <w:r>
        <w:t xml:space="preserve"> </w:t>
      </w:r>
      <w:proofErr w:type="spellStart"/>
      <w:r>
        <w:t>Peace</w:t>
      </w:r>
      <w:proofErr w:type="spellEnd"/>
      <w:r>
        <w:t xml:space="preserve"> und hat den ICAN-Städteappell unterzeichnet. Das Netzwerk Mayors </w:t>
      </w:r>
      <w:proofErr w:type="spellStart"/>
      <w:r>
        <w:t>for</w:t>
      </w:r>
      <w:proofErr w:type="spellEnd"/>
      <w:r>
        <w:t xml:space="preserve"> </w:t>
      </w:r>
      <w:proofErr w:type="spellStart"/>
      <w:r>
        <w:t>Peace</w:t>
      </w:r>
      <w:proofErr w:type="spellEnd"/>
      <w:r>
        <w:t xml:space="preserve"> (Bürgermeister*innen für den Frieden) wurde von den Bürgermeistern der Städte Hiroshima und Nagasaki gegründet und setzt sich für Frieden und nukleare Abrüstung ein. Damit niemals wieder eine Stadt durch Atomwaffen zerstört wird. Mit der Unterzeichnung des ICAN-Städteappells fordern Kommunen ihre nationalen Regierungen auf, den Atomwaffenverbotsvertrag zu unterstützen. In Deutschland haben sich bereits 145 Städte und Gemeinden diesem Appell angeschlossen und damit ein starkes Zeichen für eine sichere und atomwaffenfreie Welt gesetzt.</w:t>
      </w:r>
    </w:p>
    <w:p w:rsidR="00C21143" w:rsidRDefault="00C21143" w:rsidP="00D4365C">
      <w:pPr>
        <w:rPr>
          <w:highlight w:val="yellow"/>
        </w:rPr>
      </w:pPr>
      <w:r>
        <w:rPr>
          <w:highlight w:val="yellow"/>
        </w:rPr>
        <w:t>Geplante Aktion (Titel, z.B.: Mahnwache für ein Atomwaffenverbot)</w:t>
      </w:r>
    </w:p>
    <w:p w:rsidR="00D4365C" w:rsidRDefault="00D4365C" w:rsidP="00D4365C">
      <w:r w:rsidRPr="00D4365C">
        <w:rPr>
          <w:highlight w:val="yellow"/>
        </w:rPr>
        <w:t>Ort und Zeit der Aktion</w:t>
      </w:r>
      <w:r w:rsidR="00C21143">
        <w:br/>
      </w:r>
      <w:bookmarkStart w:id="0" w:name="_GoBack"/>
      <w:bookmarkEnd w:id="0"/>
    </w:p>
    <w:p w:rsidR="00603F5C" w:rsidRDefault="00D4365C" w:rsidP="00D4365C">
      <w:r w:rsidRPr="00D4365C">
        <w:rPr>
          <w:highlight w:val="yellow"/>
        </w:rPr>
        <w:t>Kontakttelefonnummer der IPPNW-Regionalgruppe</w:t>
      </w:r>
      <w:r>
        <w:t xml:space="preserve"> </w:t>
      </w:r>
      <w:r w:rsidRPr="00D4365C">
        <w:rPr>
          <w:highlight w:val="yellow"/>
        </w:rPr>
        <w:t>[Ihre Stadt]</w:t>
      </w:r>
    </w:p>
    <w:sectPr w:rsidR="00603F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65C"/>
    <w:rsid w:val="00603F5C"/>
    <w:rsid w:val="00C21143"/>
    <w:rsid w:val="00D436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52E2"/>
  <w15:chartTrackingRefBased/>
  <w15:docId w15:val="{9DC2A629-F21D-4CB4-90FB-D351766C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01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2225</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Hauschulz</dc:creator>
  <cp:keywords/>
  <dc:description/>
  <cp:lastModifiedBy>Juliane Hauschulz</cp:lastModifiedBy>
  <cp:revision>2</cp:revision>
  <dcterms:created xsi:type="dcterms:W3CDTF">2026-01-19T11:13:00Z</dcterms:created>
  <dcterms:modified xsi:type="dcterms:W3CDTF">2026-01-19T11:21:00Z</dcterms:modified>
</cp:coreProperties>
</file>